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943C60">
      <w:pPr>
        <w:tabs>
          <w:tab w:val="left" w:pos="649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sz w:val="24"/>
          <w:szCs w:val="24"/>
        </w:rPr>
        <w:drawing>
          <wp:inline distT="0" distB="0" distL="114300" distR="114300">
            <wp:extent cx="5935345" cy="8157845"/>
            <wp:effectExtent l="0" t="0" r="8255" b="14605"/>
            <wp:docPr id="1" name="Изображение 1" descr="2025-10-13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2025-10-13_0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35345" cy="8157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7C274A2C">
      <w:pPr>
        <w:tabs>
          <w:tab w:val="left" w:pos="649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F9D24D9">
      <w:pPr>
        <w:tabs>
          <w:tab w:val="left" w:pos="649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32629A1">
      <w:pPr>
        <w:tabs>
          <w:tab w:val="left" w:pos="649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36F8D00">
      <w:pPr>
        <w:tabs>
          <w:tab w:val="left" w:pos="649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E68DA4E">
      <w:pPr>
        <w:tabs>
          <w:tab w:val="left" w:pos="649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7459E0F">
      <w:pPr>
        <w:tabs>
          <w:tab w:val="left" w:pos="649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Общее положения</w:t>
      </w:r>
    </w:p>
    <w:p w14:paraId="45990A21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 Настоящее Положение (далее – Положение) устанавливает порядок подготовки и организацию проведения самообследования муниципального дошкольного образовательного учреждения детский сад комбинированного вида № 15 г. Сердобска (далее – детский сад).</w:t>
      </w:r>
    </w:p>
    <w:p w14:paraId="360CE1BD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разработано в соответствии с требованиями:</w:t>
      </w:r>
    </w:p>
    <w:p w14:paraId="23C3AD57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Федерального закона от 29.12.2012 № 273-ФЗ «Об образовании в Российской Федерации»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с изменениями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2B5906E7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Порядка проведения самообследования образовательной организацией, утвержденного приказом Министерства образования и науки Российской Федерации от 14.06.2013 № 462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с изменениями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0D625588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Постановления Правительства РФ от 05.08.2013 № 662 «Об осуществлении мониторинга системы образования»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с изменениями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698BA065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Приказа Министерства образования и науки РФ от 14.12.2017 № 1218 «О внесении изменений в Порядок проведения самообследования образовательной организации, утвержденный приказом Министерства образования и науки Российской Федерации от 14.06.2013 № 462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с изменениями</w:t>
      </w:r>
      <w:r>
        <w:rPr>
          <w:rFonts w:ascii="Times New Roman" w:hAnsi="Times New Roman" w:cs="Times New Roman"/>
          <w:sz w:val="24"/>
          <w:szCs w:val="24"/>
        </w:rPr>
        <w:t>».</w:t>
      </w:r>
    </w:p>
    <w:p w14:paraId="4963A7D0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 Целями проведения самообследования являются обеспечение доступности и открытости информации о деятельности детского сада, а также подготовка отчета о результатах самообследования.</w:t>
      </w:r>
    </w:p>
    <w:p w14:paraId="4CD0BF64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 Самообследование проводится детским садом ежегодно.</w:t>
      </w:r>
    </w:p>
    <w:p w14:paraId="76F636F2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1.4. Процедура самообследования включает в себя следующие этапы:</w:t>
      </w:r>
    </w:p>
    <w:p w14:paraId="1AA0EEE4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планирование и подготовку работ по самообследованию детского сада;</w:t>
      </w:r>
    </w:p>
    <w:p w14:paraId="289BCC6B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организацию и проведение самообследования в детском саду;</w:t>
      </w:r>
    </w:p>
    <w:p w14:paraId="65890198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обобщение полученных результатов и на их основе формирование отчета;</w:t>
      </w:r>
    </w:p>
    <w:p w14:paraId="2CECDECC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рассмотрение отчета коллегиальными органами управления детского сада, к компетенции которого относится решение данного вопроса.</w:t>
      </w:r>
    </w:p>
    <w:p w14:paraId="5882A7CB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1.5. Сроки, форма проведения самообследования, состав лиц, привлекаемых для его проведения, определяются детским садом в порядке, установленном настоящим Положением.</w:t>
      </w:r>
    </w:p>
    <w:p w14:paraId="0DAE56B9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1.6. Результаты самообследования детского сада оформляются в виде отчета, включающего аналитическую часть и результаты анализа показателей деятельности детского сада, подлежащей самообследованию.</w:t>
      </w:r>
    </w:p>
    <w:p w14:paraId="5CE39ADE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1.7. Отчетным периодом является предшествующий самообследованию календарный год.</w:t>
      </w:r>
    </w:p>
    <w:p w14:paraId="3C6B20B6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1.8. Размещение отчетов детского сада в информационно-телекоммуникационных сетях, в том числе на официальном сайте детского сада в сети «Интернет», и направление Учредителю осуществляется не позднее 20 апреля текущего года.</w:t>
      </w:r>
    </w:p>
    <w:p w14:paraId="1BF6E277">
      <w:pPr>
        <w:tabs>
          <w:tab w:val="left" w:pos="649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Планирование и подготовка работ по самообследованию детского сада</w:t>
      </w:r>
    </w:p>
    <w:p w14:paraId="284C972F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Руководитель детского сада издает приказ о порядке, сроках проведения сомообследования и составе рабочей группы по проведению самообследования (далее – Группы).</w:t>
      </w:r>
    </w:p>
    <w:p w14:paraId="2EB3C5EC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 Председателем Группы является руководитель детского сада.</w:t>
      </w:r>
    </w:p>
    <w:p w14:paraId="3C4A9BD2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 Для проведения самообследования в состав Группы включаются:</w:t>
      </w:r>
    </w:p>
    <w:p w14:paraId="7576A98F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представители коллегиальных органов управления детского сада;</w:t>
      </w:r>
    </w:p>
    <w:p w14:paraId="512E25FD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 необходимости представители иных органов и организаций.</w:t>
      </w:r>
    </w:p>
    <w:p w14:paraId="5B409B8B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2.4. При подготовке к проведению самообследования председатель Группы проводит организационное подготовительное совещание с членами Группы, на котором: </w:t>
      </w:r>
    </w:p>
    <w:p w14:paraId="3D4F0869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рассматривается и утверждается план проведения самообследования;</w:t>
      </w:r>
    </w:p>
    <w:p w14:paraId="50392FE3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 каждым членом Группы закрепляется направление работы детского сада, подлежащее изучению и оценке в процессе самообследования;</w:t>
      </w:r>
    </w:p>
    <w:p w14:paraId="27171DA3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уточняются вопросы, подлежащие изучению и оценке в ходе самообследования;</w:t>
      </w:r>
    </w:p>
    <w:p w14:paraId="58D03BD6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председателем Группы, или уполномоченным им лицом, дается развернутая информация о нормативно-правовой базе, используемой в ходе самообследования, о месте и времени предоставления членами Группы необходимых документов и материалов для проведения самообследования, о контактных лицах;</w:t>
      </w:r>
    </w:p>
    <w:p w14:paraId="42D3AB6F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определяются сроки предварительного и окончательного рассмотрения результатов самообследования.</w:t>
      </w:r>
    </w:p>
    <w:p w14:paraId="20F219F2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 Председатель Группы на организационном подготовительном совещании определяет:</w:t>
      </w:r>
    </w:p>
    <w:p w14:paraId="6C84BA05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порядок взаимодействия между членами Группы и сотрудниками детского сада в ходе самообследования;</w:t>
      </w:r>
    </w:p>
    <w:p w14:paraId="79ADC3E9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ответственное лицо из числа членов Группы, которое будет обеспечивать координацию работы по направлениям самообследования, способствующие оперативному решению вопросов, возникающих у членов Группы при проведении самообследования;</w:t>
      </w:r>
    </w:p>
    <w:p w14:paraId="4CA0C1A9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ответственное лицо за свод и оформление результатов самообследования детского сада в виде отчета, включающего аналитическую часть и результаты анализа показателей деятельности детского сада, подлежащего самообследованию.</w:t>
      </w:r>
    </w:p>
    <w:p w14:paraId="3F8CDB15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2.6. В план проведения самообследования в обязательном порядке включается:</w:t>
      </w:r>
    </w:p>
    <w:p w14:paraId="5A3D25F2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2.6.1. Проведение оценки:</w:t>
      </w:r>
    </w:p>
    <w:p w14:paraId="274A1678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организации образовательной деятельности;</w:t>
      </w:r>
    </w:p>
    <w:p w14:paraId="56C53DB2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системы управления детского сада;</w:t>
      </w:r>
    </w:p>
    <w:p w14:paraId="23418B2D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содержания и качества подготовки воспитанников;</w:t>
      </w:r>
    </w:p>
    <w:p w14:paraId="11A8D09E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организации образовательной деятельности;</w:t>
      </w:r>
    </w:p>
    <w:p w14:paraId="6F09F96E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качества кадрового, учебно-методического, библиотечно-информационного обеспечения, материально-технической базы;</w:t>
      </w:r>
    </w:p>
    <w:p w14:paraId="1D0E80A1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функционирования внутренней системы оценки качества образования;</w:t>
      </w:r>
    </w:p>
    <w:p w14:paraId="4205CFD0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медицинского обеспечения детского сада, системы охраны здоровья воспитанников;</w:t>
      </w:r>
    </w:p>
    <w:p w14:paraId="2333CD90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организации питания.</w:t>
      </w:r>
    </w:p>
    <w:p w14:paraId="0AE5124C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2.6.2. Анализ показателей деятельности детского сада, подлежащего самообследованию, устанавливаемых федеральным органами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14:paraId="6AEF95A6">
      <w:pPr>
        <w:tabs>
          <w:tab w:val="left" w:pos="649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 Организация и проведение самообследования в детском саду</w:t>
      </w:r>
    </w:p>
    <w:p w14:paraId="2E615C02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Организация самообследования в детском саду осуществляется в соответствии с планом по его проведению, принимаемом решением Группы.</w:t>
      </w:r>
    </w:p>
    <w:p w14:paraId="768FFA68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При проведении самообследования дается развернутая характеристика и оценка включенных в план самообследования направлений и вопросов.</w:t>
      </w:r>
    </w:p>
    <w:p w14:paraId="0E0DDD0A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 При проведении оценки и организации образовательной деятельности:</w:t>
      </w:r>
    </w:p>
    <w:p w14:paraId="3EBB58F4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3.3.1. Дается общая характеристика детского сада:</w:t>
      </w:r>
    </w:p>
    <w:p w14:paraId="25DD521C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полное наименование детского сада, адрес, год ввода в эксплуатацию, с какого года находится на балансе Учредителя, режим работы детского сада;</w:t>
      </w:r>
    </w:p>
    <w:p w14:paraId="45C72647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мощность детского сада: плановая/фактическая;</w:t>
      </w:r>
    </w:p>
    <w:p w14:paraId="3FB2BCD8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комплектование групп: количество групп, в них воспитанников, порядок приема и отчисления воспитанников.</w:t>
      </w:r>
    </w:p>
    <w:p w14:paraId="152F4187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3.3.2. Представляется информация о наличии правоустанавливающих документов:</w:t>
      </w:r>
    </w:p>
    <w:p w14:paraId="4E6FE7EF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лицензия на правоведения образовательной деятельности (соблюдение сроков действия и контрольных нормативов);</w:t>
      </w:r>
    </w:p>
    <w:p w14:paraId="16D155FE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свидетельство о внесении записи в Единый государственный реестр юридических лиц;</w:t>
      </w:r>
    </w:p>
    <w:p w14:paraId="1E16699F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свидетельство о постановке на учет в налоговом органе;</w:t>
      </w:r>
    </w:p>
    <w:p w14:paraId="0178683C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Устав детского сада;</w:t>
      </w:r>
    </w:p>
    <w:p w14:paraId="1E869FFA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локальные акты, определенные Уставом детского сада (соответствие перечня и содержания Уставу учреждения и законодательству РФ, полнота, целесообразность);</w:t>
      </w:r>
    </w:p>
    <w:p w14:paraId="7FA8EEC6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свидетельство о государственной регистрации права оперативного управления муниципальным имуществом;</w:t>
      </w:r>
    </w:p>
    <w:p w14:paraId="4C154DE4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свидетельство о государственной регистрации права безвозмездного пользования на земельный участок;</w:t>
      </w:r>
    </w:p>
    <w:p w14:paraId="5AE18DB0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наличие санитарно-эпидемиологического заключения на образовательную деятельность.</w:t>
      </w:r>
    </w:p>
    <w:p w14:paraId="49916B4D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3.3.3. Представляется информация о документации детского сада:</w:t>
      </w:r>
    </w:p>
    <w:p w14:paraId="56747B4E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наличие основных федеральных, региональных и муниципальных нормативно-правовых актов, регламентирующих работу детского сада;</w:t>
      </w:r>
    </w:p>
    <w:p w14:paraId="17A38906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договоры об образовании по образовательным программам дошкольного образования;</w:t>
      </w:r>
    </w:p>
    <w:p w14:paraId="5ACF2BE4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личные дела воспитанников. Книги движения воспитанников, учета будущих воспитанников дошкольного образовательного учреждения;</w:t>
      </w:r>
    </w:p>
    <w:p w14:paraId="4C796D6B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-Программа развития детского сада;</w:t>
      </w:r>
    </w:p>
    <w:p w14:paraId="7A33C96E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образовательные программы;</w:t>
      </w:r>
    </w:p>
    <w:p w14:paraId="779F85F7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учебный план детского сада;</w:t>
      </w:r>
    </w:p>
    <w:p w14:paraId="63D8A6E5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календарный учебный график;</w:t>
      </w:r>
    </w:p>
    <w:p w14:paraId="520DA2F3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основные направления деятельности детского сада;</w:t>
      </w:r>
    </w:p>
    <w:p w14:paraId="3379B318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расписание непрерывной образовательной деятельности, режим дня;</w:t>
      </w:r>
    </w:p>
    <w:p w14:paraId="2572C221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отчеты по итогам деятельности детского сада за прошедшие годы;</w:t>
      </w:r>
    </w:p>
    <w:p w14:paraId="3DD8930D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акты готовности дошкольного образовательного учреждения к новому учебному году;</w:t>
      </w:r>
    </w:p>
    <w:p w14:paraId="10EF495A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номенклатура дел детского сада;</w:t>
      </w:r>
    </w:p>
    <w:p w14:paraId="2D7A6AEC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журнал учета проверок должностными лицами органов государственного контроля.</w:t>
      </w:r>
    </w:p>
    <w:p w14:paraId="6E808B7D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3.3.4. Представляется информация о документации детского сада, касающейся трудовых отношений:</w:t>
      </w:r>
    </w:p>
    <w:p w14:paraId="469B4F72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личные дела работников;</w:t>
      </w:r>
    </w:p>
    <w:p w14:paraId="161CDA74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приказы по личному составу, книга регистрации приказов по личному составу;</w:t>
      </w:r>
    </w:p>
    <w:p w14:paraId="23449A92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трудовые договоры с работниками и дополнительные соглашения к трудовым договорам;</w:t>
      </w:r>
    </w:p>
    <w:p w14:paraId="36103D4E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коллективный договор (в т. ч. приложения к коллективному договору);</w:t>
      </w:r>
    </w:p>
    <w:p w14:paraId="65C8038A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правила внутреннего трудового распорядка;</w:t>
      </w:r>
    </w:p>
    <w:p w14:paraId="529AB299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штатное расписание  детского сада (соответствие штата работников установленными требованиям, структура и штатная численность в соответствии с Уставом);</w:t>
      </w:r>
    </w:p>
    <w:p w14:paraId="7C9F75A9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должностные инструкции работников;</w:t>
      </w:r>
    </w:p>
    <w:p w14:paraId="72F70857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журналы проведения инструктажа.</w:t>
      </w:r>
    </w:p>
    <w:p w14:paraId="76DB9E62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 При проведении оценки системы управления детского сада:</w:t>
      </w:r>
    </w:p>
    <w:p w14:paraId="34CA9C0F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3.4.1. Дается характеристика и оценка следующих вопросов:</w:t>
      </w:r>
    </w:p>
    <w:p w14:paraId="46EE4E6E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характеристика сложившейся в детском саду системы управления;</w:t>
      </w:r>
    </w:p>
    <w:p w14:paraId="2D883863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перечень структурных подразделений детского сада, оценка соответствия имеющейся структуры  установленным законодательством об образовании компетенциям образовательной организации, а также уставным целям, задачам и функциям детского сада;</w:t>
      </w:r>
    </w:p>
    <w:p w14:paraId="26027143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органы управления (персональные, коллегиальные), которыми представлена управленческая система детского сада;</w:t>
      </w:r>
    </w:p>
    <w:p w14:paraId="06EE4496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режим управления детского сада (в режим функционирования, в режим развития, опережающее управление, проектное управление и т.п.);</w:t>
      </w:r>
    </w:p>
    <w:p w14:paraId="6B3305FD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содержание протоколов органов коллегиального управления детского сада административно-групповых совещаний при заведующем детского сада;</w:t>
      </w:r>
    </w:p>
    <w:p w14:paraId="6CF7603C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планирование и анализ образовательной деятельности;</w:t>
      </w:r>
    </w:p>
    <w:p w14:paraId="7BA8644C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состояние педагогического анализа: анализ выполнения образовательной программы детского сада;</w:t>
      </w:r>
    </w:p>
    <w:p w14:paraId="66250901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каковы приоритеты развития системы управления детского сада;</w:t>
      </w:r>
    </w:p>
    <w:p w14:paraId="09D1551E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полнота и качество приказов руководителя детского сада  по основной деятельности, по личному составу;</w:t>
      </w:r>
    </w:p>
    <w:p w14:paraId="5FDCFCA3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порядок разработки и принятия локальных нормативных актов, касающихся прав и интересов участников образовательных отношений (наличие таковых, частота обновления, принятие новых).</w:t>
      </w:r>
    </w:p>
    <w:p w14:paraId="016E578D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3.4.2. Дается оценка результативности и эффективности действующей в детском саду системы управления, а именно:</w:t>
      </w:r>
    </w:p>
    <w:p w14:paraId="0F91C7B1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как организована система контроля со стороны руководства детского сада и насколько она эффективна;</w:t>
      </w:r>
    </w:p>
    <w:p w14:paraId="693A7DEA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является ли система контроля понятной всем участникам образовательных отношений;</w:t>
      </w:r>
    </w:p>
    <w:p w14:paraId="1FA4B541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как организована система взаимодействия с организациями-партнерами (наличие договоров о сотрудничестве, о взаимодействии, об оказании услуг и т. д.) для обеспечения образовательной деятельности;</w:t>
      </w:r>
    </w:p>
    <w:p w14:paraId="3A180B72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какие инновационные методы и технологии управления применяются в детском саду;</w:t>
      </w:r>
    </w:p>
    <w:p w14:paraId="5E207716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использование современных информационно-коммуникативных технологий в управлении детского сада;</w:t>
      </w:r>
    </w:p>
    <w:p w14:paraId="5CC116AB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оценивается эффективность влияния системы управления на повышение качества образования.</w:t>
      </w:r>
    </w:p>
    <w:p w14:paraId="19DC0780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3.4.3. Дается оценка обеспечению координации деятельности педагогической и медицинской служб детского сада. Оценивается состояние коррекционной работы в группах компенсирующей направленности детского сада.</w:t>
      </w:r>
    </w:p>
    <w:p w14:paraId="2B5F7EEA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3.4.4. Дается оценка наличия, качество и оценка полноты реализации плана работы с неблагополучными семьями, социальный паспорт детского сада, в т. ч. количество воспитанников из социально незащищенных семей.</w:t>
      </w:r>
    </w:p>
    <w:p w14:paraId="6D82B9EF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3.4.5. Дается оценка организации взаимодействия семьи и детского сада:</w:t>
      </w:r>
    </w:p>
    <w:p w14:paraId="2ADECA4F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организация информирования родителей (законных представителей) воспитанников о правах и обязанностях воспитанников, о правах, обязанностях и ответственности родителей (законных представителей) в сфере образования;</w:t>
      </w:r>
    </w:p>
    <w:p w14:paraId="00C5296D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наличие, качество и реализация планов работы и протоколов Совета, педагогического совета, родительского комитета групп, общих и групповых родительских собраний;</w:t>
      </w:r>
    </w:p>
    <w:p w14:paraId="325B1F64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обеспечение доступности для родителей локальных нормативных актов и иных нормативных документов;</w:t>
      </w:r>
    </w:p>
    <w:p w14:paraId="4CD2D6A1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содержание и организация работы сайта детского сада.</w:t>
      </w:r>
    </w:p>
    <w:p w14:paraId="7D70B06A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3.4.5. Дается оценка организации работы по предоставлению льгот (наличие нормативной базы, количество льготников, соблюдение законодательных норм).</w:t>
      </w:r>
    </w:p>
    <w:p w14:paraId="5B5CBA91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 При проведении оценки содержания и качества подготовки воспитанников:</w:t>
      </w:r>
    </w:p>
    <w:p w14:paraId="12ED1A91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3.5.1. Анализируется и оцениваются:</w:t>
      </w:r>
    </w:p>
    <w:p w14:paraId="38F842BF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Программа развития детского сада;</w:t>
      </w:r>
    </w:p>
    <w:p w14:paraId="44E2328D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образовательные программы, характеристика, структура образовательных программ: аналитическое обоснование программ, основные концептуальные подходы и приоритеты, цели и задачи, принципы построения образовательной деятельности, прогнозируемый педагогический результат, анализ реализации образовательных программ;</w:t>
      </w:r>
    </w:p>
    <w:p w14:paraId="508F4617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-механизмы определения списка методической литературы, пособий, материалов в соответствии с утвержденными федеральными перечнями учебной и методической литературы, рекомендованных к использованию в образовательной деятельности.</w:t>
      </w:r>
    </w:p>
    <w:p w14:paraId="68C11E3A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3.5.2. Анализируется и оценивается состояние воспитательной работы, в том числе:</w:t>
      </w:r>
    </w:p>
    <w:p w14:paraId="426A706A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характеристика демографической и социально-экономической тенденции развития территории;</w:t>
      </w:r>
    </w:p>
    <w:p w14:paraId="6CD18488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анализ качественного, социального состава родителей, характеристика семей (социальный паспорт общеобразовательного учреждения);</w:t>
      </w:r>
    </w:p>
    <w:p w14:paraId="5FC80F4A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дается характеристика системы воспитательной работы детского сада (является ли воспитательная работа системой, а не формальным набором мероприятий; какие из направлений воспитательной работы реализуются в учреждении; наличие специфических именно для детского сада, форм воспитательной работы);</w:t>
      </w:r>
    </w:p>
    <w:p w14:paraId="76719CE1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мероприятия, направленные на повышение эффективности воспитательной деятельности, проводимые детским садом совместно с учреждениями культуры;</w:t>
      </w:r>
    </w:p>
    <w:p w14:paraId="5645C76B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создание развивающей среды в детском саду, наличие игровых уголков и уголков природы в соответствии с требованиями программ дошкольного образования;</w:t>
      </w:r>
    </w:p>
    <w:p w14:paraId="6946ADFC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обеспеченность игрушками, дидактическим материалом;</w:t>
      </w:r>
    </w:p>
    <w:p w14:paraId="2F585D27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наличие специализированно оборудованных помещений;</w:t>
      </w:r>
    </w:p>
    <w:p w14:paraId="5F76D16B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наличие и соответствие требованиям СанПин музыкального зала, спортивной площадки, групповых участков, зеленых насаждений, состояние групповых площадок, теневых навесов и игрового оборудования;</w:t>
      </w:r>
    </w:p>
    <w:p w14:paraId="6DD74FE5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результативность системы воспитательной работы.</w:t>
      </w:r>
    </w:p>
    <w:p w14:paraId="751A1060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3.5.3. Проводится анализ работы по изучению мнения участников образовательных отношений о деятельности детского сада, в том числе:</w:t>
      </w:r>
    </w:p>
    <w:p w14:paraId="6E16582F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изучение мнения участников образовательных отношениях о детском саде, указать источник знаний о них, анализ запросов потребителей образовательных услуг, пожелание родителей (законных представителей) воспитанников, других заинтересованных лиц;</w:t>
      </w:r>
    </w:p>
    <w:p w14:paraId="70EB2F44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анализ используемых методов (анкетирование, собеседование, тестирование, другие) для сбора информации о мнениях участников образовательных отношений, периодичность использования таких методов;</w:t>
      </w:r>
    </w:p>
    <w:p w14:paraId="68E8683D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применение для получения обратной связи таких форм как форум на сайте детского сада,  телефон доверия, горячая линия,  и другие;</w:t>
      </w:r>
    </w:p>
    <w:p w14:paraId="763A8851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анализ полученных таким образом сведений о качестве подготовки и уровне развития воспитанников, условиях обучения;</w:t>
      </w:r>
    </w:p>
    <w:p w14:paraId="2EA00737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меры, которые были предприняты по результатам опросов участников образовательных отношений и оценка эффективности подобных мер.</w:t>
      </w:r>
    </w:p>
    <w:p w14:paraId="366A97FD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3.5.4. Проводится анализ и дается оценка качеству подготовки воспитанников, в том числе:</w:t>
      </w:r>
    </w:p>
    <w:p w14:paraId="36A60253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число воспитанников, для которых учебный план является слишком сложным полностью или частично;</w:t>
      </w:r>
    </w:p>
    <w:p w14:paraId="4CC9F2D7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наличие Положения о системе мониторинга результатов освоения образовательных программ дошкольного образования;</w:t>
      </w:r>
    </w:p>
    <w:p w14:paraId="535BB760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соответствие содержания, уровня и качества подготовки выпускников федеральным государственным требованиям;</w:t>
      </w:r>
    </w:p>
    <w:p w14:paraId="1FE12B0B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достижения воспитанников по сравнению с их первоначальном уровнем;</w:t>
      </w:r>
    </w:p>
    <w:p w14:paraId="030D8370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достижение целевых ориентиров дошкольного образования в соответствии с требованиями федерального государственного образовательного стандарта;</w:t>
      </w:r>
    </w:p>
    <w:p w14:paraId="14E86C13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результаты мониторинга промежуточной и итоговой оценки уровня развития воспитанников.</w:t>
      </w:r>
    </w:p>
    <w:p w14:paraId="0CBF66E2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 При проведении оценки организации учебной деятельности анализируются и оцениваются:</w:t>
      </w:r>
    </w:p>
    <w:p w14:paraId="06EE2615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учебный план детского сада, его структура, характеристика;</w:t>
      </w:r>
    </w:p>
    <w:p w14:paraId="7E55221B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анализ нагрузки воспитанников;</w:t>
      </w:r>
    </w:p>
    <w:p w14:paraId="7B7EF23B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календарный учебный график детского сада;</w:t>
      </w:r>
    </w:p>
    <w:p w14:paraId="2680A184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расписание непрерывной образовательной деятельности;</w:t>
      </w:r>
    </w:p>
    <w:p w14:paraId="16756CB7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анализ форм работы с воспитанниками, имеющими особые образовательные потребности;</w:t>
      </w:r>
    </w:p>
    <w:p w14:paraId="60890F1B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соблюдение принципа преемственности обучения в возрастных группах;</w:t>
      </w:r>
    </w:p>
    <w:p w14:paraId="5AC6A923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деятельность по формированию положительной мотивации обучения, развитию познавательной активности и интересов воспитанников;</w:t>
      </w:r>
    </w:p>
    <w:p w14:paraId="43AFC6D6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создание максимально благоприятных условий для развития способностей, учет возрастных, индивидуальных особенностей и потребностей воспитанников.</w:t>
      </w:r>
    </w:p>
    <w:p w14:paraId="36ACB113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3.7. При проведении оценки качества кадрового обеспечения анализируется и оценивается:</w:t>
      </w:r>
    </w:p>
    <w:p w14:paraId="4177CEF4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профессиональный уровень кадров;</w:t>
      </w:r>
    </w:p>
    <w:p w14:paraId="5E0355A7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количество педагогических работников, имеющих высшее (среднее специальное) образование, без педагогического образования, количество педагогических работников с высшей, первой  квалификационной категорией, не имеющих квалификационной категории, стаж работы (до 5 лет, до 10 лет, 15 лет, свыше 15 лет, от 50 до 55 лет, старше 55 лет), своевременность прохождения повышения квалификации;</w:t>
      </w:r>
    </w:p>
    <w:p w14:paraId="2C642B1F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количество педагогических работников, обучающихся в ВУЗах, имеющих ученую степень, ученое звание, государственные и отраслевые награды;</w:t>
      </w:r>
    </w:p>
    <w:p w14:paraId="14045B74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доля педагогических работников, работающих на штатной основе;</w:t>
      </w:r>
    </w:p>
    <w:p w14:paraId="715D44CC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доля педагогических работников, имеющих базовое  специальное (дошкольное) образование;</w:t>
      </w:r>
    </w:p>
    <w:p w14:paraId="2A62DFD9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Движение кадров за последние пять лет;</w:t>
      </w:r>
    </w:p>
    <w:p w14:paraId="02343E76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возрастной состав;</w:t>
      </w:r>
    </w:p>
    <w:p w14:paraId="76E811C5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работа с молодыми специалистами (наличие нормативных и отчетных документов);</w:t>
      </w:r>
    </w:p>
    <w:p w14:paraId="5C0D7E74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творческие достижения педагогов;</w:t>
      </w:r>
    </w:p>
    <w:p w14:paraId="04B4DC1A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система работы по повышению квалификации и переподготовке педагогических работников и ее результативность, формы повышения профессионального мастерства;</w:t>
      </w:r>
    </w:p>
    <w:p w14:paraId="7155017C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укомплектованность детского сада кадрами;</w:t>
      </w:r>
    </w:p>
    <w:p w14:paraId="351F7CB8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потребность в кадрах (сумма вакансий, планируемой убыли работников и количества планируемого увеличения штатов);</w:t>
      </w:r>
    </w:p>
    <w:p w14:paraId="254A23BF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порядок установления заработной платы работников детского сада, порядка и размеров стимулирующих выплат, заработная плата педагогических работников с учетом стимулирующей части оплаты труда;</w:t>
      </w:r>
    </w:p>
    <w:p w14:paraId="18442C02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состояние документации по аттестации педагогических работников: нормативные документы, копии документов о присвоении категории, записи в трудовых книжках.</w:t>
      </w:r>
    </w:p>
    <w:p w14:paraId="3BF3C49C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3.8. При проведении оценки качества учебно-методического обеспечения анализируется и оценивается:</w:t>
      </w:r>
    </w:p>
    <w:p w14:paraId="24872C82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система методической работы детского сада (дается ее характеристика);</w:t>
      </w:r>
    </w:p>
    <w:p w14:paraId="7DC728AD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оценивается соответствие содержания методической работы задачам, стоящим перед детским садом, в том числе в образовательной программе;</w:t>
      </w:r>
    </w:p>
    <w:p w14:paraId="6AE0F4AA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вопросы методической работы, которые ставятся и рассматриваются руководством детского сада, педагогическим советом, в других структурных подразделениях;</w:t>
      </w:r>
    </w:p>
    <w:p w14:paraId="22965649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наличие методического совета и документов, регламентирующих его деятельность (положение, перспективные и годовые планы работы, анализ их выполнения);</w:t>
      </w:r>
    </w:p>
    <w:p w14:paraId="5AFF94EC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формы организации методической работы;</w:t>
      </w:r>
    </w:p>
    <w:p w14:paraId="4E6E9A71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содержание экспериментальной и инновационной деятельности (протоколы заседаний, решения экспертного совета) документация, связанная с этим направлением работы;</w:t>
      </w:r>
    </w:p>
    <w:p w14:paraId="0F02DF11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влияние осуществляемой методической работы на качество образования, рост методического мастерства педагогических работников;</w:t>
      </w:r>
    </w:p>
    <w:p w14:paraId="70204465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работа по обобщению и распространению передового опыта;</w:t>
      </w:r>
    </w:p>
    <w:p w14:paraId="5F62AE4C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наличие в детском саду публикаций методического характера, материалов с обобщением опыта работы лучших педагогических работников;</w:t>
      </w:r>
    </w:p>
    <w:p w14:paraId="311CECA0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использование и совершенствование образовательных технологий, в т. ч. дистанционных (оказание практической помощи педагогическим работникам по внедрению новых технологий и методик в учебную деятельность);</w:t>
      </w:r>
    </w:p>
    <w:p w14:paraId="56C22D42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количество педагогических работников детского сада разработавших авторские программы, утвержденные на федеральном и региональном уровнях.</w:t>
      </w:r>
    </w:p>
    <w:p w14:paraId="2A025B6C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3.9. При проведении оценки качества библиотечно-информационного обеспечения анализируется и оценивается:</w:t>
      </w:r>
    </w:p>
    <w:p w14:paraId="003AA7AE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обеспеченность учебно-методической и художественной литературой;</w:t>
      </w:r>
    </w:p>
    <w:p w14:paraId="66A1385F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общее количество единиц хранения фонда библиотеки;</w:t>
      </w:r>
    </w:p>
    <w:p w14:paraId="2C506F32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обеспечен ли детский сад  современной информационной базой (локальная сеть, выход в Интернет, электронная почта, электронный каталог, медиатека, электронные учебники      и т. д.);</w:t>
      </w:r>
    </w:p>
    <w:p w14:paraId="2B751C3F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востребованность библиотечного фонда и информационной базы;</w:t>
      </w:r>
    </w:p>
    <w:p w14:paraId="0105AD71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наличие сайта детского сада;</w:t>
      </w:r>
    </w:p>
    <w:p w14:paraId="2DA0BCB2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обеспечение открытости и доступности информации о деятельности детского сада для заинтересованных лиц (наличие информации в СМИ, на сайте детского сада, информационные стенды (уголки), выставки, презентации и т. д.).</w:t>
      </w:r>
    </w:p>
    <w:p w14:paraId="478381E9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3.10. При проведении оценки качества материально-технической базы анализируется и оценивается:</w:t>
      </w:r>
    </w:p>
    <w:p w14:paraId="56ED39BA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3.10.1. Состояние и использование материально-технической базы, в том числе:</w:t>
      </w:r>
    </w:p>
    <w:p w14:paraId="40ECB5A2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уровень социально-психологической комфортности образовательной среды;</w:t>
      </w:r>
    </w:p>
    <w:p w14:paraId="2D805842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соответствие лицензионному нормативу по площади на данного обучающегося;</w:t>
      </w:r>
    </w:p>
    <w:p w14:paraId="55BDA449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площади, используемых для образовательной деятельности;</w:t>
      </w:r>
    </w:p>
    <w:p w14:paraId="6F5C6F71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сведения о наличии зданий и помещений для организации образовательной деятельности;</w:t>
      </w:r>
    </w:p>
    <w:p w14:paraId="6DD74ECA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состояние и назначение зданий и помещений, их площадь;</w:t>
      </w:r>
    </w:p>
    <w:p w14:paraId="460E6654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сведения о количестве и структуре технических средств обучения и т. д.;</w:t>
      </w:r>
    </w:p>
    <w:p w14:paraId="381CC54B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сведения об обеспеченности мебелью, инвентарем, посудой;</w:t>
      </w:r>
    </w:p>
    <w:p w14:paraId="27446103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данные о проведении ремонтных работ в детском саду (сколько запланировано и освоено бюджетных и внебюджетных средств);</w:t>
      </w:r>
    </w:p>
    <w:p w14:paraId="62C45BC8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сведения об основных позитивных и негативных характеристиках в материально-техническом оснащении образовательной деятельности;</w:t>
      </w:r>
    </w:p>
    <w:p w14:paraId="279D1825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меры по обеспечению развития материально-технической базы;</w:t>
      </w:r>
    </w:p>
    <w:p w14:paraId="0B74DB7F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мероприятия по улучшению условий труда и быта педагогов.</w:t>
      </w:r>
    </w:p>
    <w:p w14:paraId="19995402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3.10.2. Соблюдение в детском саду мер противопожарной и антитеррористической безопасности, в том числе:</w:t>
      </w:r>
    </w:p>
    <w:p w14:paraId="5D37FC27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наличие  автоматической пожарной сигнализации, средств пожаротушения, камер слежения, договоров на обслуживание с соответствующими организациями;</w:t>
      </w:r>
    </w:p>
    <w:p w14:paraId="1BB266F2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акты о состоянии пожарной безопасности;</w:t>
      </w:r>
    </w:p>
    <w:p w14:paraId="1A60B441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проведение учебно-тренировочных мероприятий по вопросам безопасности.</w:t>
      </w:r>
    </w:p>
    <w:p w14:paraId="2BA502F7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3.10.3. Состояние территории детского сада, в том числе:</w:t>
      </w:r>
    </w:p>
    <w:p w14:paraId="369D3AD9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состояние ограждения и оснащение участка;</w:t>
      </w:r>
    </w:p>
    <w:p w14:paraId="43FB477A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наличие и состояние необходимых знаков дорожного движения при подъезде к детскому саду;</w:t>
      </w:r>
    </w:p>
    <w:p w14:paraId="66012911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оборудование хозяйственной площадки, состояние мусоросборника.</w:t>
      </w:r>
    </w:p>
    <w:p w14:paraId="7A76A263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3.11. При оценке качества медицинского обеспечения детского сада, системы охраны здоровья воспитанников анализируется и оценивается: </w:t>
      </w:r>
    </w:p>
    <w:p w14:paraId="2A183B71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медицинское обслуживание, условия для оздоровительной работы (наличие в детском саду лицензированного медицинского кабинета, договор с территориальным лечебнопрофилактическим учреждением о порядке медицинского обслуживания воспитанников и сотрудников);</w:t>
      </w:r>
    </w:p>
    <w:p w14:paraId="08D26883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наличие медицинского кабинета, соответствие его СанПин;</w:t>
      </w:r>
    </w:p>
    <w:p w14:paraId="114013A6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регулярность прохождения сотрудниками детского сада медицинских осмотров;</w:t>
      </w:r>
    </w:p>
    <w:p w14:paraId="7AA5E766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анализ заболеваемости воспитанников;</w:t>
      </w:r>
    </w:p>
    <w:p w14:paraId="5408CAFF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сведения о случаях травматизма, пищевых отравлений среди воспитанников;</w:t>
      </w:r>
    </w:p>
    <w:p w14:paraId="5EA133A6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Выполнение предписаний  надзорных органов;</w:t>
      </w:r>
    </w:p>
    <w:p w14:paraId="6AFB8191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соблюдение санитарно-гигиенического режима (состояние помещений, режим проветривания, температурный режим, водоснабжение и т. д.);</w:t>
      </w:r>
    </w:p>
    <w:p w14:paraId="412E1C98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защита воспитанников от перегрузок, работа по созданию условий для сохранения и укрепления здоровья воспитанников;</w:t>
      </w:r>
    </w:p>
    <w:p w14:paraId="3F66AF0C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соотношение учебной нагрузки программ дополнительного образования (если таковое практикуется);</w:t>
      </w:r>
    </w:p>
    <w:p w14:paraId="5184049E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использование здоровьесберегающих технологий, отслеживание их эффективности;</w:t>
      </w:r>
    </w:p>
    <w:p w14:paraId="47AC5220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система работы по воспитанию здорового образа жизни;</w:t>
      </w:r>
    </w:p>
    <w:p w14:paraId="1CB2C0EB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динамика распределения воспитанников по группам здоровья;</w:t>
      </w:r>
    </w:p>
    <w:p w14:paraId="644483FC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понимание и соблюдение воспитанниками здорового образа жизни (наличие мероприятий, программ, обеспечивающих формирование у воспитанников навыков здорового образа жизни, работа по гигиеническому воспитанию);</w:t>
      </w:r>
    </w:p>
    <w:p w14:paraId="66EEF92B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мероприятия по предупреждению нервно-эмоциональных и физических перегрузок у воспитанников.</w:t>
      </w:r>
    </w:p>
    <w:p w14:paraId="0E8D5CC4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3.12. При оценки качества организации питания анализируется и оценивается:</w:t>
      </w:r>
    </w:p>
    <w:p w14:paraId="4579C983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наличие собственного пищеблока;</w:t>
      </w:r>
    </w:p>
    <w:p w14:paraId="6F81D364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работа администрации по контролю за качеством приготовления пищи;</w:t>
      </w:r>
    </w:p>
    <w:p w14:paraId="540DBEA4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договоры с различными организациями о порядке обеспечения питанием воспитанников и сотрудников;</w:t>
      </w:r>
    </w:p>
    <w:p w14:paraId="02DA885D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качество питания: калорийность, сбалансированность (соотношение белков, жиров и углеводов), соблюдение норм питания; разнообразие ассортимента продуктов;</w:t>
      </w:r>
    </w:p>
    <w:p w14:paraId="2F0454CF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-витаминизация, объем порций, наличие контрольного блюда; хранение проб (48 часовое);</w:t>
      </w:r>
    </w:p>
    <w:p w14:paraId="304361C8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объем порций, использование йодированной соли, соблюдение питьевого режима;</w:t>
      </w:r>
    </w:p>
    <w:p w14:paraId="3A1D3F0D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наличие необходимой документации: приказы по организации питания, наличие графика получения питания, накопительная ведомость, журналы бракеража сырой и готовой продукции;</w:t>
      </w:r>
    </w:p>
    <w:p w14:paraId="5BA56057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- 10-дневное  меню, картотека блюд, норм питания, списков воспитанников, имеющих пищевую аллергию;</w:t>
      </w:r>
    </w:p>
    <w:p w14:paraId="21B3CD28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создание условий соблюдения правил техники безопасности на пищеблоке;</w:t>
      </w:r>
    </w:p>
    <w:p w14:paraId="54F7D283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выполнение предписаний надзорных органов.</w:t>
      </w:r>
    </w:p>
    <w:p w14:paraId="0CB3B7EE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3.13. При проведении оценки функционирования внутренней системы оценки качества образования:</w:t>
      </w:r>
    </w:p>
    <w:p w14:paraId="41AA4317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3.13.1. Осуществляется сбор и анализ информации о дошкольном образовании в соответствии с Перечнем, утвержденным постановлением Правительства РФ от 05.08.2013 № 662 «Об осуществлении мониторинга системы образования»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с изменениями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921C804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3.13.2. Анализируется и оценивается:</w:t>
      </w:r>
    </w:p>
    <w:p w14:paraId="113870EA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наличие документов, регламентирующих функционирование внутренней системы оценки качества образования;</w:t>
      </w:r>
    </w:p>
    <w:p w14:paraId="32C37867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наличие ответственного лица – представителя руководства детского сада, ответственного за организацию функционирования внутренней системы оценки качества образования (приказ о назначении, регламент его работы – положение, порядок);</w:t>
      </w:r>
    </w:p>
    <w:p w14:paraId="7724A54F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план работы детского сада по обеспечению функционирования внутренней системы оценки качества образования и его выполнение;</w:t>
      </w:r>
    </w:p>
    <w:p w14:paraId="6A091394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информированность участников образовательных отношений о функционировании внутренней системы оценки качества образования в детском саду;</w:t>
      </w:r>
    </w:p>
    <w:p w14:paraId="46918E1F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проводимые мероприятия внутреннего контроля в рамках функционирования внутренней системы оценки качества образования;</w:t>
      </w:r>
    </w:p>
    <w:p w14:paraId="59A3BEAE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проводимые корректирующие и предупреждающие действия в рамках функционирования внутренней системы оценки качества образования.</w:t>
      </w:r>
    </w:p>
    <w:p w14:paraId="08567BDB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3.14. Анализ показателей деятельности детского сада, подлежащего самообследованию, устанавливаемых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 Данный анализ выполняется по форме и в соответствии с требованиями установленными федеральным органом исполнительной власти, осуществляющим функции по выработке государственной политике и нормативно-правовому регулированию в сфере образования.</w:t>
      </w:r>
    </w:p>
    <w:p w14:paraId="7179DE2E">
      <w:pPr>
        <w:tabs>
          <w:tab w:val="left" w:pos="649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Обобщение полученных результатов и формирование отчета</w:t>
      </w:r>
    </w:p>
    <w:p w14:paraId="65AB124F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Информация, полученная в результате сбора сведений в соответствии с утвержденным планом самообследования, членами Группы передается лицу, ответственному за свод и формирование результатов самообследования детского сада, не позднее, чем за три дня до предварительного рассмотрения результатов самообследования.</w:t>
      </w:r>
    </w:p>
    <w:p w14:paraId="6CA87D24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 Лицо ответственное, за свод и оформление результатов самообследования детского сада, обобщает полученные данные и оформляет их в виде отчета, включающего аналитическую часть и результаты анализа показателей деятельности детского сада, подлежащего самообследованию.</w:t>
      </w:r>
    </w:p>
    <w:p w14:paraId="7060DA7E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 Председатель Группы проводит заседание, на котором происходит предварительное рассмотрение отчета: уточняются отдельные вопросы, высказываются мнения о необходимости сбора дополнительной информации, обсуждаются выводы и предложения по итогам самообследования.</w:t>
      </w:r>
    </w:p>
    <w:p w14:paraId="398FD9FC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4.4. С учетом поступивших от членов Группы предложений, рекомендаций и замечаний по отчету председатель Группы назначает срок для окончательного рассмотрения отчета.</w:t>
      </w:r>
    </w:p>
    <w:p w14:paraId="28F9C123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4.5. После окончательного рассмотрения результатов самообследования итоговая форма отчета направляется на рассмотрение органа коллективного управления детского сада,  к компетенции которого относится решение данного вопроса.</w:t>
      </w:r>
    </w:p>
    <w:p w14:paraId="40C80250">
      <w:pPr>
        <w:tabs>
          <w:tab w:val="left" w:pos="649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Ответственность</w:t>
      </w:r>
    </w:p>
    <w:p w14:paraId="7C9320F3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5.1. Руководитель детского сада, педагогические работники несут ответственность за выполнение данного Положения в соответствии требованиями законодательства. Ответственным лицом за организацию работы по данному Положению является руководитель детского сада.</w:t>
      </w:r>
    </w:p>
    <w:p w14:paraId="128F7E47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4D8DA8AF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0487A8E7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6F783587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68C51DC1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247AC68F">
      <w:pPr>
        <w:tabs>
          <w:tab w:val="left" w:pos="6495"/>
        </w:tabs>
        <w:spacing w:after="0"/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17F"/>
    <w:rsid w:val="000006AA"/>
    <w:rsid w:val="000B41A4"/>
    <w:rsid w:val="00127C01"/>
    <w:rsid w:val="00140CD5"/>
    <w:rsid w:val="001B70BE"/>
    <w:rsid w:val="002A65DC"/>
    <w:rsid w:val="003670F5"/>
    <w:rsid w:val="00504505"/>
    <w:rsid w:val="00545083"/>
    <w:rsid w:val="00574198"/>
    <w:rsid w:val="005A69F9"/>
    <w:rsid w:val="005E1FAF"/>
    <w:rsid w:val="006462CD"/>
    <w:rsid w:val="0066517F"/>
    <w:rsid w:val="006C1339"/>
    <w:rsid w:val="0086371F"/>
    <w:rsid w:val="009E0B17"/>
    <w:rsid w:val="009E55CE"/>
    <w:rsid w:val="00A737A5"/>
    <w:rsid w:val="00B409D8"/>
    <w:rsid w:val="00B94FA7"/>
    <w:rsid w:val="00C06E7A"/>
    <w:rsid w:val="00C304EF"/>
    <w:rsid w:val="00C756FD"/>
    <w:rsid w:val="00C96CA0"/>
    <w:rsid w:val="00D674CC"/>
    <w:rsid w:val="00D7612C"/>
    <w:rsid w:val="00DD0249"/>
    <w:rsid w:val="00E378C7"/>
    <w:rsid w:val="00E40FB0"/>
    <w:rsid w:val="00F92E35"/>
    <w:rsid w:val="00F93FC2"/>
    <w:rsid w:val="00FA7696"/>
    <w:rsid w:val="00FC4C5A"/>
    <w:rsid w:val="0615327A"/>
    <w:rsid w:val="2EC73811"/>
    <w:rsid w:val="3F2B735F"/>
    <w:rsid w:val="6DAE6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99"/>
    <w:pPr>
      <w:ind w:left="4"/>
      <w:jc w:val="both"/>
      <w:outlineLvl w:val="0"/>
    </w:pPr>
    <w:rPr>
      <w:b/>
      <w:bCs/>
      <w:sz w:val="24"/>
      <w:szCs w:val="24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7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Body Text"/>
    <w:basedOn w:val="1"/>
    <w:qFormat/>
    <w:uiPriority w:val="99"/>
    <w:pPr>
      <w:ind w:left="2" w:firstLine="566"/>
      <w:jc w:val="both"/>
    </w:pPr>
    <w:rPr>
      <w:sz w:val="24"/>
      <w:szCs w:val="24"/>
    </w:rPr>
  </w:style>
  <w:style w:type="character" w:customStyle="1" w:styleId="7">
    <w:name w:val="Текст выноски Знак"/>
    <w:basedOn w:val="3"/>
    <w:link w:val="5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4011</Words>
  <Characters>22866</Characters>
  <Lines>190</Lines>
  <Paragraphs>53</Paragraphs>
  <TotalTime>13</TotalTime>
  <ScaleCrop>false</ScaleCrop>
  <LinksUpToDate>false</LinksUpToDate>
  <CharactersWithSpaces>26824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2019-01-15T05:05:00Z</dcterms:created>
  <dc:creator>Пользователь</dc:creator>
  <cp:lastModifiedBy>Марина</cp:lastModifiedBy>
  <cp:lastPrinted>2025-10-13T08:39:58Z</cp:lastPrinted>
  <dcterms:modified xsi:type="dcterms:W3CDTF">2025-10-13T08:47:14Z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A0CE2C63DFB748E2AB69BAB16F1874F2_12</vt:lpwstr>
  </property>
</Properties>
</file>